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rPr>
      </w:pPr>
      <w:r>
        <w:rPr>
          <w:rFonts w:hint="eastAsia"/>
          <w:b/>
          <w:bCs/>
          <w:sz w:val="28"/>
          <w:szCs w:val="28"/>
        </w:rPr>
        <w:t>《中国教工》</w:t>
      </w:r>
      <w:r>
        <w:rPr>
          <w:rFonts w:hint="eastAsia"/>
          <w:b/>
          <w:bCs/>
          <w:sz w:val="28"/>
          <w:szCs w:val="28"/>
          <w:lang w:eastAsia="zh-CN"/>
        </w:rPr>
        <w:t>杂志</w:t>
      </w:r>
      <w:r>
        <w:rPr>
          <w:rFonts w:hint="eastAsia"/>
          <w:b/>
          <w:bCs/>
          <w:sz w:val="28"/>
          <w:szCs w:val="28"/>
        </w:rPr>
        <w:t>印刷要求</w:t>
      </w:r>
    </w:p>
    <w:p>
      <w:pPr>
        <w:jc w:val="center"/>
        <w:rPr>
          <w:rFonts w:hint="eastAsia"/>
          <w:sz w:val="24"/>
          <w:szCs w:val="24"/>
        </w:rPr>
      </w:pPr>
    </w:p>
    <w:p>
      <w:pPr>
        <w:numPr>
          <w:ilvl w:val="0"/>
          <w:numId w:val="1"/>
        </w:numPr>
        <w:rPr>
          <w:rFonts w:hint="eastAsia"/>
          <w:sz w:val="24"/>
          <w:szCs w:val="24"/>
        </w:rPr>
      </w:pPr>
      <w:r>
        <w:rPr>
          <w:rFonts w:hint="eastAsia"/>
          <w:sz w:val="24"/>
          <w:szCs w:val="24"/>
        </w:rPr>
        <w:t>成品规格：</w:t>
      </w:r>
    </w:p>
    <w:p>
      <w:pPr>
        <w:numPr>
          <w:ilvl w:val="0"/>
          <w:numId w:val="0"/>
        </w:numPr>
        <w:rPr>
          <w:rFonts w:hint="eastAsia"/>
          <w:sz w:val="24"/>
          <w:szCs w:val="24"/>
        </w:rPr>
      </w:pPr>
      <w:r>
        <w:rPr>
          <w:rFonts w:hint="eastAsia"/>
          <w:sz w:val="24"/>
          <w:szCs w:val="24"/>
        </w:rPr>
        <w:t>185*260毫米（mm）  </w:t>
      </w:r>
    </w:p>
    <w:p>
      <w:pPr>
        <w:numPr>
          <w:ilvl w:val="0"/>
          <w:numId w:val="0"/>
        </w:numPr>
        <w:rPr>
          <w:rFonts w:hint="eastAsia"/>
          <w:sz w:val="24"/>
          <w:szCs w:val="24"/>
        </w:rPr>
      </w:pPr>
      <w:r>
        <w:rPr>
          <w:rFonts w:hint="eastAsia"/>
          <w:sz w:val="24"/>
          <w:szCs w:val="24"/>
        </w:rPr>
        <w:t xml:space="preserve">                               </w:t>
      </w:r>
    </w:p>
    <w:p>
      <w:pPr>
        <w:rPr>
          <w:rFonts w:hint="eastAsia"/>
          <w:sz w:val="24"/>
          <w:szCs w:val="24"/>
        </w:rPr>
      </w:pPr>
      <w:r>
        <w:rPr>
          <w:rFonts w:hint="eastAsia"/>
          <w:sz w:val="24"/>
          <w:szCs w:val="24"/>
          <w:lang w:val="en-US" w:eastAsia="zh-CN"/>
        </w:rPr>
        <w:t>2、</w:t>
      </w:r>
      <w:r>
        <w:rPr>
          <w:rFonts w:hint="eastAsia"/>
          <w:sz w:val="24"/>
          <w:szCs w:val="24"/>
        </w:rPr>
        <w:t>封面：</w:t>
      </w:r>
    </w:p>
    <w:p>
      <w:pPr>
        <w:rPr>
          <w:rFonts w:hint="eastAsia"/>
          <w:sz w:val="24"/>
          <w:szCs w:val="24"/>
        </w:rPr>
      </w:pPr>
      <w:r>
        <w:rPr>
          <w:rFonts w:hint="eastAsia"/>
          <w:sz w:val="24"/>
          <w:szCs w:val="24"/>
        </w:rPr>
        <w:t>用纸157 克（g /m2）太阳铜板纸；色数  双面彩色 4+4</w:t>
      </w:r>
      <w:r>
        <w:rPr>
          <w:rFonts w:hint="eastAsia"/>
          <w:sz w:val="24"/>
          <w:szCs w:val="24"/>
          <w:lang w:eastAsia="zh-CN"/>
        </w:rPr>
        <w:t>。</w:t>
      </w:r>
      <w:r>
        <w:rPr>
          <w:rFonts w:hint="eastAsia"/>
          <w:sz w:val="24"/>
          <w:szCs w:val="24"/>
        </w:rPr>
        <w:t xml:space="preserve">  </w:t>
      </w:r>
    </w:p>
    <w:p>
      <w:pPr>
        <w:rPr>
          <w:rFonts w:hint="eastAsia"/>
          <w:sz w:val="24"/>
          <w:szCs w:val="24"/>
        </w:rPr>
      </w:pPr>
      <w:r>
        <w:rPr>
          <w:rFonts w:hint="eastAsia"/>
          <w:sz w:val="24"/>
          <w:szCs w:val="24"/>
        </w:rPr>
        <w:t xml:space="preserve">                                  </w:t>
      </w:r>
    </w:p>
    <w:p>
      <w:pPr>
        <w:numPr>
          <w:ilvl w:val="0"/>
          <w:numId w:val="0"/>
        </w:numPr>
        <w:ind w:leftChars="0"/>
        <w:rPr>
          <w:rFonts w:hint="eastAsia"/>
          <w:sz w:val="24"/>
          <w:szCs w:val="24"/>
        </w:rPr>
      </w:pPr>
      <w:r>
        <w:rPr>
          <w:rFonts w:hint="eastAsia"/>
          <w:sz w:val="24"/>
          <w:szCs w:val="24"/>
          <w:lang w:val="en-US" w:eastAsia="zh-CN"/>
        </w:rPr>
        <w:t>3、</w:t>
      </w:r>
      <w:r>
        <w:rPr>
          <w:rFonts w:hint="eastAsia"/>
          <w:sz w:val="24"/>
          <w:szCs w:val="24"/>
        </w:rPr>
        <w:t>内文：</w:t>
      </w:r>
    </w:p>
    <w:p>
      <w:pPr>
        <w:numPr>
          <w:ilvl w:val="0"/>
          <w:numId w:val="0"/>
        </w:numPr>
        <w:ind w:leftChars="0"/>
        <w:rPr>
          <w:rFonts w:hint="eastAsia"/>
          <w:sz w:val="24"/>
          <w:szCs w:val="24"/>
        </w:rPr>
      </w:pPr>
      <w:r>
        <w:rPr>
          <w:rFonts w:hint="eastAsia"/>
          <w:sz w:val="24"/>
          <w:szCs w:val="24"/>
        </w:rPr>
        <w:t>用纸 60 克（g /m2）中冶银河原白胶版纸；页数 48 面，色数  双面黑色1+1</w:t>
      </w:r>
      <w:r>
        <w:rPr>
          <w:rFonts w:hint="eastAsia"/>
          <w:sz w:val="24"/>
          <w:szCs w:val="24"/>
          <w:lang w:eastAsia="zh-CN"/>
        </w:rPr>
        <w:t>。</w:t>
      </w:r>
      <w:r>
        <w:rPr>
          <w:rFonts w:hint="eastAsia"/>
          <w:sz w:val="24"/>
          <w:szCs w:val="24"/>
        </w:rPr>
        <w:t xml:space="preserve"> </w:t>
      </w:r>
    </w:p>
    <w:p>
      <w:pPr>
        <w:numPr>
          <w:ilvl w:val="0"/>
          <w:numId w:val="0"/>
        </w:numPr>
        <w:ind w:leftChars="0"/>
        <w:rPr>
          <w:rFonts w:hint="eastAsia"/>
          <w:sz w:val="24"/>
          <w:szCs w:val="24"/>
        </w:rPr>
      </w:pPr>
      <w:r>
        <w:rPr>
          <w:rFonts w:hint="eastAsia"/>
          <w:sz w:val="24"/>
          <w:szCs w:val="24"/>
        </w:rPr>
        <w:t xml:space="preserve">  </w:t>
      </w:r>
    </w:p>
    <w:p>
      <w:pPr>
        <w:numPr>
          <w:ilvl w:val="0"/>
          <w:numId w:val="2"/>
        </w:numPr>
        <w:rPr>
          <w:rFonts w:hint="eastAsia"/>
          <w:sz w:val="24"/>
          <w:szCs w:val="24"/>
        </w:rPr>
      </w:pPr>
      <w:r>
        <w:rPr>
          <w:rFonts w:hint="eastAsia"/>
          <w:sz w:val="24"/>
          <w:szCs w:val="24"/>
        </w:rPr>
        <w:t>装订：</w:t>
      </w:r>
    </w:p>
    <w:p>
      <w:pPr>
        <w:numPr>
          <w:ilvl w:val="0"/>
          <w:numId w:val="0"/>
        </w:numPr>
        <w:rPr>
          <w:rFonts w:hint="eastAsia"/>
          <w:sz w:val="24"/>
          <w:szCs w:val="24"/>
        </w:rPr>
      </w:pPr>
      <w:r>
        <w:rPr>
          <w:rFonts w:hint="eastAsia"/>
          <w:sz w:val="24"/>
          <w:szCs w:val="24"/>
        </w:rPr>
        <w:t>骑马订 </w:t>
      </w:r>
    </w:p>
    <w:p>
      <w:pPr>
        <w:numPr>
          <w:ilvl w:val="0"/>
          <w:numId w:val="0"/>
        </w:numPr>
        <w:rPr>
          <w:rFonts w:hint="eastAsia"/>
          <w:sz w:val="24"/>
          <w:szCs w:val="24"/>
        </w:rPr>
      </w:pPr>
      <w:r>
        <w:rPr>
          <w:rFonts w:hint="eastAsia"/>
          <w:sz w:val="24"/>
          <w:szCs w:val="24"/>
        </w:rPr>
        <w:t xml:space="preserve"> </w:t>
      </w:r>
    </w:p>
    <w:p>
      <w:pPr>
        <w:numPr>
          <w:ilvl w:val="0"/>
          <w:numId w:val="2"/>
        </w:numPr>
        <w:ind w:left="0" w:leftChars="0" w:firstLine="0" w:firstLineChars="0"/>
        <w:rPr>
          <w:rFonts w:hint="eastAsia"/>
          <w:sz w:val="24"/>
          <w:szCs w:val="24"/>
        </w:rPr>
      </w:pPr>
      <w:r>
        <w:rPr>
          <w:rFonts w:hint="eastAsia"/>
          <w:sz w:val="24"/>
          <w:szCs w:val="24"/>
        </w:rPr>
        <w:t>包装：</w:t>
      </w:r>
    </w:p>
    <w:p>
      <w:pPr>
        <w:numPr>
          <w:ilvl w:val="0"/>
          <w:numId w:val="0"/>
        </w:numPr>
        <w:ind w:leftChars="0"/>
        <w:rPr>
          <w:rFonts w:hint="eastAsia" w:eastAsiaTheme="minorEastAsia"/>
          <w:sz w:val="24"/>
          <w:szCs w:val="24"/>
          <w:lang w:eastAsia="zh-CN"/>
        </w:rPr>
      </w:pPr>
      <w:r>
        <w:rPr>
          <w:rFonts w:hint="eastAsia"/>
          <w:sz w:val="24"/>
          <w:szCs w:val="24"/>
        </w:rPr>
        <w:t>上下垫纸打包机打捆，每捆100册</w:t>
      </w:r>
      <w:r>
        <w:rPr>
          <w:rFonts w:hint="eastAsia"/>
          <w:sz w:val="24"/>
          <w:szCs w:val="24"/>
          <w:lang w:eastAsia="zh-CN"/>
        </w:rPr>
        <w:t>。</w:t>
      </w:r>
    </w:p>
    <w:p>
      <w:pPr>
        <w:numPr>
          <w:ilvl w:val="0"/>
          <w:numId w:val="0"/>
        </w:numPr>
        <w:ind w:leftChars="0"/>
        <w:rPr>
          <w:rFonts w:hint="eastAsia"/>
          <w:sz w:val="24"/>
          <w:szCs w:val="24"/>
        </w:rPr>
      </w:pPr>
      <w:r>
        <w:rPr>
          <w:rFonts w:hint="eastAsia"/>
          <w:sz w:val="24"/>
          <w:szCs w:val="24"/>
        </w:rPr>
        <w:t xml:space="preserve">                               </w:t>
      </w:r>
    </w:p>
    <w:p>
      <w:pPr>
        <w:numPr>
          <w:ilvl w:val="0"/>
          <w:numId w:val="2"/>
        </w:numPr>
        <w:ind w:left="0" w:leftChars="0" w:firstLine="0" w:firstLineChars="0"/>
        <w:rPr>
          <w:rFonts w:hint="eastAsia"/>
          <w:sz w:val="24"/>
          <w:szCs w:val="24"/>
        </w:rPr>
      </w:pPr>
      <w:r>
        <w:rPr>
          <w:rFonts w:hint="eastAsia"/>
          <w:sz w:val="24"/>
          <w:szCs w:val="24"/>
        </w:rPr>
        <w:t xml:space="preserve">印前工作： </w:t>
      </w:r>
    </w:p>
    <w:p>
      <w:pPr>
        <w:numPr>
          <w:ilvl w:val="0"/>
          <w:numId w:val="0"/>
        </w:numPr>
        <w:ind w:leftChars="0"/>
        <w:rPr>
          <w:rFonts w:hint="eastAsia"/>
          <w:sz w:val="24"/>
          <w:szCs w:val="24"/>
          <w:lang w:eastAsia="zh-CN"/>
        </w:rPr>
      </w:pPr>
      <w:r>
        <w:rPr>
          <w:rFonts w:hint="eastAsia"/>
          <w:sz w:val="24"/>
          <w:szCs w:val="24"/>
        </w:rPr>
        <w:t>印刷厂</w:t>
      </w:r>
      <w:r>
        <w:rPr>
          <w:rFonts w:hint="eastAsia"/>
          <w:sz w:val="24"/>
          <w:szCs w:val="24"/>
          <w:lang w:eastAsia="zh-CN"/>
        </w:rPr>
        <w:t>需</w:t>
      </w:r>
      <w:r>
        <w:rPr>
          <w:rFonts w:hint="eastAsia"/>
          <w:sz w:val="24"/>
          <w:szCs w:val="24"/>
        </w:rPr>
        <w:t>在甲方确认后24小时内出数码清样，数量四本，并送甲方签字。在甲方确定后48小时内出传统印刷样刊，数量四</w:t>
      </w:r>
      <w:r>
        <w:rPr>
          <w:rFonts w:hint="eastAsia"/>
          <w:sz w:val="24"/>
          <w:szCs w:val="24"/>
          <w:lang w:eastAsia="zh-CN"/>
        </w:rPr>
        <w:t>本。</w:t>
      </w:r>
    </w:p>
    <w:p>
      <w:pPr>
        <w:numPr>
          <w:ilvl w:val="0"/>
          <w:numId w:val="0"/>
        </w:numPr>
        <w:ind w:leftChars="0"/>
        <w:rPr>
          <w:rFonts w:hint="eastAsia"/>
          <w:sz w:val="24"/>
          <w:szCs w:val="24"/>
        </w:rPr>
      </w:pPr>
      <w:r>
        <w:rPr>
          <w:rFonts w:hint="eastAsia"/>
          <w:sz w:val="24"/>
          <w:szCs w:val="24"/>
        </w:rPr>
        <w:t>                                                                                  </w:t>
      </w:r>
    </w:p>
    <w:p>
      <w:pPr>
        <w:numPr>
          <w:ilvl w:val="0"/>
          <w:numId w:val="2"/>
        </w:numPr>
        <w:ind w:left="0" w:leftChars="0" w:firstLine="0" w:firstLineChars="0"/>
        <w:rPr>
          <w:rFonts w:hint="eastAsia"/>
          <w:sz w:val="24"/>
          <w:szCs w:val="24"/>
        </w:rPr>
      </w:pPr>
      <w:r>
        <w:rPr>
          <w:rFonts w:hint="eastAsia"/>
          <w:sz w:val="24"/>
          <w:szCs w:val="24"/>
        </w:rPr>
        <w:t>印刷数量约为每期 75000册，</w:t>
      </w:r>
      <w:r>
        <w:rPr>
          <w:rFonts w:hint="eastAsia"/>
          <w:sz w:val="24"/>
          <w:szCs w:val="24"/>
          <w:lang w:eastAsia="zh-CN"/>
        </w:rPr>
        <w:t>实际具体</w:t>
      </w:r>
      <w:r>
        <w:rPr>
          <w:rFonts w:hint="eastAsia"/>
          <w:sz w:val="24"/>
          <w:szCs w:val="24"/>
        </w:rPr>
        <w:t>数量由甲方</w:t>
      </w:r>
      <w:r>
        <w:rPr>
          <w:rFonts w:hint="eastAsia"/>
          <w:sz w:val="24"/>
          <w:szCs w:val="24"/>
          <w:lang w:eastAsia="zh-CN"/>
        </w:rPr>
        <w:t>提供。</w:t>
      </w:r>
    </w:p>
    <w:p>
      <w:pPr>
        <w:numPr>
          <w:ilvl w:val="0"/>
          <w:numId w:val="0"/>
        </w:numPr>
        <w:ind w:leftChars="0"/>
        <w:rPr>
          <w:rFonts w:hint="eastAsia"/>
          <w:sz w:val="24"/>
          <w:szCs w:val="24"/>
        </w:rPr>
      </w:pPr>
      <w:r>
        <w:rPr>
          <w:rFonts w:hint="eastAsia"/>
          <w:sz w:val="24"/>
          <w:szCs w:val="24"/>
        </w:rPr>
        <w:t>  </w:t>
      </w:r>
    </w:p>
    <w:p>
      <w:pPr>
        <w:numPr>
          <w:ilvl w:val="0"/>
          <w:numId w:val="2"/>
        </w:numPr>
        <w:ind w:left="0" w:leftChars="0" w:firstLine="0" w:firstLineChars="0"/>
        <w:rPr>
          <w:rFonts w:hint="eastAsia"/>
          <w:sz w:val="24"/>
          <w:szCs w:val="24"/>
        </w:rPr>
      </w:pPr>
      <w:r>
        <w:rPr>
          <w:rFonts w:hint="eastAsia"/>
          <w:sz w:val="24"/>
          <w:szCs w:val="24"/>
        </w:rPr>
        <w:t>纸张要求：</w:t>
      </w:r>
    </w:p>
    <w:p>
      <w:pPr>
        <w:numPr>
          <w:ilvl w:val="0"/>
          <w:numId w:val="0"/>
        </w:numPr>
        <w:ind w:leftChars="0"/>
        <w:rPr>
          <w:rFonts w:hint="eastAsia"/>
          <w:sz w:val="24"/>
          <w:szCs w:val="24"/>
          <w:lang w:eastAsia="zh-CN"/>
        </w:rPr>
      </w:pPr>
      <w:r>
        <w:rPr>
          <w:rFonts w:hint="eastAsia"/>
          <w:sz w:val="24"/>
          <w:szCs w:val="24"/>
        </w:rPr>
        <w:t>所用纸张由印刷厂按甲方确认的规格、品牌、克重等要求代购。并保证纸张的质量。甲方按双方确认的纸样验收。纸面要平滑、细腻，纸张质量达国家标准，色差可在±1度内</w:t>
      </w:r>
      <w:r>
        <w:rPr>
          <w:rFonts w:hint="eastAsia"/>
          <w:sz w:val="24"/>
          <w:szCs w:val="24"/>
          <w:lang w:eastAsia="zh-CN"/>
        </w:rPr>
        <w:t>。</w:t>
      </w:r>
    </w:p>
    <w:p>
      <w:pPr>
        <w:numPr>
          <w:ilvl w:val="0"/>
          <w:numId w:val="0"/>
        </w:numPr>
        <w:ind w:leftChars="0"/>
        <w:rPr>
          <w:rFonts w:hint="eastAsia"/>
          <w:sz w:val="24"/>
          <w:szCs w:val="24"/>
          <w:lang w:eastAsia="zh-CN"/>
        </w:rPr>
      </w:pPr>
    </w:p>
    <w:p>
      <w:pPr>
        <w:numPr>
          <w:ilvl w:val="0"/>
          <w:numId w:val="2"/>
        </w:numPr>
        <w:ind w:left="0" w:leftChars="0" w:firstLine="0" w:firstLineChars="0"/>
        <w:rPr>
          <w:rFonts w:hint="eastAsia"/>
          <w:sz w:val="24"/>
          <w:szCs w:val="24"/>
        </w:rPr>
      </w:pPr>
      <w:r>
        <w:rPr>
          <w:rFonts w:hint="eastAsia"/>
          <w:sz w:val="24"/>
          <w:szCs w:val="24"/>
        </w:rPr>
        <w:t>每期</w:t>
      </w:r>
      <w:r>
        <w:rPr>
          <w:rFonts w:hint="eastAsia"/>
          <w:sz w:val="24"/>
          <w:szCs w:val="24"/>
          <w:lang w:eastAsia="zh-CN"/>
        </w:rPr>
        <w:t>需</w:t>
      </w:r>
      <w:r>
        <w:rPr>
          <w:rFonts w:hint="eastAsia"/>
          <w:sz w:val="24"/>
          <w:szCs w:val="24"/>
        </w:rPr>
        <w:t>留毛边书100册，至年底做合订本。</w:t>
      </w:r>
    </w:p>
    <w:p>
      <w:pPr>
        <w:numPr>
          <w:ilvl w:val="0"/>
          <w:numId w:val="0"/>
        </w:numPr>
        <w:ind w:leftChars="0"/>
        <w:rPr>
          <w:rFonts w:hint="eastAsia"/>
          <w:sz w:val="24"/>
          <w:szCs w:val="24"/>
        </w:rPr>
      </w:pPr>
    </w:p>
    <w:p>
      <w:pPr>
        <w:numPr>
          <w:ilvl w:val="0"/>
          <w:numId w:val="2"/>
        </w:numPr>
        <w:ind w:left="0" w:leftChars="0" w:firstLine="0" w:firstLineChars="0"/>
        <w:rPr>
          <w:rFonts w:hint="eastAsia"/>
          <w:sz w:val="24"/>
          <w:szCs w:val="24"/>
        </w:rPr>
      </w:pPr>
      <w:r>
        <w:rPr>
          <w:rFonts w:hint="eastAsia"/>
          <w:sz w:val="24"/>
          <w:szCs w:val="24"/>
        </w:rPr>
        <w:t>交付时间：</w:t>
      </w:r>
    </w:p>
    <w:p>
      <w:pPr>
        <w:numPr>
          <w:ilvl w:val="0"/>
          <w:numId w:val="0"/>
        </w:numPr>
        <w:ind w:leftChars="0"/>
        <w:rPr>
          <w:rFonts w:hint="eastAsia"/>
          <w:sz w:val="24"/>
          <w:szCs w:val="24"/>
        </w:rPr>
      </w:pPr>
      <w:r>
        <w:rPr>
          <w:rFonts w:hint="eastAsia"/>
          <w:sz w:val="24"/>
          <w:szCs w:val="24"/>
        </w:rPr>
        <w:t>印刷厂</w:t>
      </w:r>
      <w:r>
        <w:rPr>
          <w:rFonts w:hint="eastAsia"/>
          <w:sz w:val="24"/>
          <w:szCs w:val="24"/>
          <w:lang w:eastAsia="zh-CN"/>
        </w:rPr>
        <w:t>需</w:t>
      </w:r>
      <w:r>
        <w:rPr>
          <w:rFonts w:hint="eastAsia"/>
          <w:sz w:val="24"/>
          <w:szCs w:val="24"/>
        </w:rPr>
        <w:t>将样刊</w:t>
      </w:r>
      <w:r>
        <w:rPr>
          <w:rFonts w:hint="eastAsia"/>
          <w:sz w:val="24"/>
          <w:szCs w:val="24"/>
          <w:lang w:eastAsia="zh-CN"/>
        </w:rPr>
        <w:t>送至</w:t>
      </w:r>
      <w:r>
        <w:rPr>
          <w:rFonts w:hint="eastAsia"/>
          <w:sz w:val="24"/>
          <w:szCs w:val="24"/>
        </w:rPr>
        <w:t>甲方单位所在地，甲方确认后72小时内将书送到甲方指定物流公司。运输费用</w:t>
      </w:r>
      <w:r>
        <w:rPr>
          <w:rFonts w:hint="eastAsia"/>
          <w:sz w:val="24"/>
          <w:szCs w:val="24"/>
          <w:lang w:eastAsia="zh-CN"/>
        </w:rPr>
        <w:t>需</w:t>
      </w:r>
      <w:r>
        <w:rPr>
          <w:rFonts w:hint="eastAsia"/>
          <w:sz w:val="24"/>
          <w:szCs w:val="24"/>
        </w:rPr>
        <w:t>由印刷厂支付。</w:t>
      </w:r>
    </w:p>
    <w:p>
      <w:pPr>
        <w:rPr>
          <w:rFonts w:hint="eastAsia"/>
          <w:sz w:val="24"/>
          <w:szCs w:val="24"/>
        </w:rPr>
      </w:pPr>
      <w:r>
        <w:rPr>
          <w:rFonts w:hint="eastAsia"/>
          <w:sz w:val="24"/>
          <w:szCs w:val="24"/>
        </w:rPr>
        <w:t>印刷品在送达合同指定交付地点前的任何环节发生毁损灭失的风险和责任，依损害程度不同由印刷厂承担。             </w:t>
      </w:r>
    </w:p>
    <w:p>
      <w:pPr>
        <w:rPr>
          <w:rFonts w:hint="eastAsia"/>
          <w:sz w:val="24"/>
          <w:szCs w:val="24"/>
        </w:rPr>
      </w:pPr>
      <w:r>
        <w:rPr>
          <w:rFonts w:hint="eastAsia"/>
          <w:sz w:val="24"/>
          <w:szCs w:val="24"/>
        </w:rPr>
        <w:t>    </w:t>
      </w:r>
    </w:p>
    <w:p>
      <w:pPr>
        <w:rPr>
          <w:rFonts w:hint="eastAsia"/>
          <w:sz w:val="24"/>
          <w:szCs w:val="24"/>
        </w:rPr>
      </w:pPr>
      <w:r>
        <w:rPr>
          <w:rFonts w:hint="eastAsia"/>
          <w:sz w:val="24"/>
          <w:szCs w:val="24"/>
          <w:lang w:val="en-US" w:eastAsia="zh-CN"/>
        </w:rPr>
        <w:t>11、</w:t>
      </w:r>
      <w:r>
        <w:rPr>
          <w:rFonts w:hint="eastAsia"/>
          <w:sz w:val="24"/>
          <w:szCs w:val="24"/>
        </w:rPr>
        <w:t>印刷时</w:t>
      </w:r>
      <w:r>
        <w:rPr>
          <w:rFonts w:hint="eastAsia"/>
          <w:sz w:val="24"/>
          <w:szCs w:val="24"/>
          <w:lang w:eastAsia="zh-CN"/>
        </w:rPr>
        <w:t>需</w:t>
      </w:r>
      <w:r>
        <w:rPr>
          <w:rFonts w:hint="eastAsia"/>
          <w:sz w:val="24"/>
          <w:szCs w:val="24"/>
        </w:rPr>
        <w:t>严格按照甲方提供的签字清样印刷。印刷厂</w:t>
      </w:r>
      <w:r>
        <w:rPr>
          <w:rFonts w:hint="eastAsia"/>
          <w:sz w:val="24"/>
          <w:szCs w:val="24"/>
          <w:lang w:eastAsia="zh-CN"/>
        </w:rPr>
        <w:t>需</w:t>
      </w:r>
      <w:bookmarkStart w:id="0" w:name="_GoBack"/>
      <w:bookmarkEnd w:id="0"/>
      <w:r>
        <w:rPr>
          <w:rFonts w:hint="eastAsia"/>
          <w:sz w:val="24"/>
          <w:szCs w:val="24"/>
        </w:rPr>
        <w:t>以甲方签字清样为准，核对甲方提供的电子文件，两者一致后方能正式付印。</w:t>
      </w:r>
    </w:p>
    <w:p>
      <w:pPr>
        <w:rPr>
          <w:rFonts w:hint="eastAsia"/>
          <w:sz w:val="24"/>
          <w:szCs w:val="24"/>
        </w:rPr>
      </w:pPr>
      <w:r>
        <w:rPr>
          <w:rFonts w:hint="eastAsia"/>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77619"/>
    <w:multiLevelType w:val="singleLevel"/>
    <w:tmpl w:val="37177619"/>
    <w:lvl w:ilvl="0" w:tentative="0">
      <w:start w:val="4"/>
      <w:numFmt w:val="decimal"/>
      <w:suff w:val="nothing"/>
      <w:lvlText w:val="%1、"/>
      <w:lvlJc w:val="left"/>
    </w:lvl>
  </w:abstractNum>
  <w:abstractNum w:abstractNumId="1">
    <w:nsid w:val="79A028E7"/>
    <w:multiLevelType w:val="singleLevel"/>
    <w:tmpl w:val="79A028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FF"/>
    <w:rsid w:val="001B17FF"/>
    <w:rsid w:val="00FA6108"/>
    <w:rsid w:val="3E2E229B"/>
    <w:rsid w:val="4727168F"/>
    <w:rsid w:val="5EDD68AC"/>
    <w:rsid w:val="61BE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Words>
  <Characters>654</Characters>
  <Lines>5</Lines>
  <Paragraphs>1</Paragraphs>
  <TotalTime>231</TotalTime>
  <ScaleCrop>false</ScaleCrop>
  <LinksUpToDate>false</LinksUpToDate>
  <CharactersWithSpaces>767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2020-06-01T06:04:00Z</dcterms:created>
  <dc:creator>刘丹</dc:creator>
  <cp:lastModifiedBy>刘丹</cp:lastModifiedBy>
  <cp:lastPrinted>2020-06-03T07:21:24Z</cp:lastPrinted>
  <dcterms:modified xsi:type="dcterms:W3CDTF">2020-06-03T09:03:36Z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