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4D" w:rsidRDefault="00673A2B" w:rsidP="00673A2B">
      <w:pPr>
        <w:pStyle w:val="a3"/>
      </w:pPr>
      <w:r>
        <w:rPr>
          <w:rFonts w:hint="eastAsia"/>
        </w:rPr>
        <w:t>学报编辑部采编系统采购说明</w:t>
      </w:r>
    </w:p>
    <w:p w:rsidR="001F371E" w:rsidRDefault="00673A2B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3A2B">
        <w:rPr>
          <w:rFonts w:asciiTheme="minorEastAsia" w:hAnsiTheme="minorEastAsia" w:hint="eastAsia"/>
          <w:sz w:val="28"/>
          <w:szCs w:val="28"/>
        </w:rPr>
        <w:t>学报编辑部已于2016年与</w:t>
      </w:r>
      <w:proofErr w:type="gramStart"/>
      <w:r w:rsidRPr="00673A2B">
        <w:rPr>
          <w:rFonts w:asciiTheme="minorEastAsia" w:hAnsiTheme="minorEastAsia" w:hint="eastAsia"/>
          <w:sz w:val="28"/>
          <w:szCs w:val="28"/>
        </w:rPr>
        <w:t>北京通元动力</w:t>
      </w:r>
      <w:proofErr w:type="gramEnd"/>
      <w:r w:rsidRPr="00673A2B">
        <w:rPr>
          <w:rFonts w:asciiTheme="minorEastAsia" w:hAnsiTheme="minorEastAsia" w:hint="eastAsia"/>
          <w:sz w:val="28"/>
          <w:szCs w:val="28"/>
        </w:rPr>
        <w:t>软件技术有限责任公司签订网站制作合同，制作学报编辑部部门网站，目前该网站已投入使用，但功能仅限于电子期刊的</w:t>
      </w:r>
      <w:r w:rsidR="006B77D4">
        <w:rPr>
          <w:rFonts w:asciiTheme="minorEastAsia" w:hAnsiTheme="minorEastAsia" w:hint="eastAsia"/>
          <w:sz w:val="28"/>
          <w:szCs w:val="28"/>
        </w:rPr>
        <w:t>下载</w:t>
      </w:r>
      <w:r w:rsidRPr="00673A2B">
        <w:rPr>
          <w:rFonts w:asciiTheme="minorEastAsia" w:hAnsiTheme="minorEastAsia" w:hint="eastAsia"/>
          <w:sz w:val="28"/>
          <w:szCs w:val="28"/>
        </w:rPr>
        <w:t>和部门新闻的传播。</w:t>
      </w:r>
    </w:p>
    <w:p w:rsidR="004C2078" w:rsidRDefault="004C2078" w:rsidP="004C207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中国劳动关系学院学报官网：</w:t>
      </w:r>
      <w:hyperlink r:id="rId7" w:history="1">
        <w:r w:rsidRPr="002971B3">
          <w:rPr>
            <w:rStyle w:val="a4"/>
            <w:rFonts w:asciiTheme="minorEastAsia" w:hAnsiTheme="minorEastAsia" w:hint="eastAsia"/>
            <w:sz w:val="28"/>
            <w:szCs w:val="28"/>
          </w:rPr>
          <w:t>http://cms.culr.edu.cn/pub/xbbjb/index.htm</w:t>
        </w:r>
      </w:hyperlink>
    </w:p>
    <w:p w:rsidR="00387288" w:rsidRDefault="00387288" w:rsidP="004C2078">
      <w:pPr>
        <w:ind w:firstLineChars="200" w:firstLine="420"/>
        <w:rPr>
          <w:rFonts w:asciiTheme="minorEastAsia" w:hAnsi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194881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A2B" w:rsidRDefault="00673A2B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673A2B">
        <w:rPr>
          <w:rFonts w:asciiTheme="minorEastAsia" w:hAnsiTheme="minorEastAsia" w:hint="eastAsia"/>
          <w:sz w:val="28"/>
          <w:szCs w:val="28"/>
        </w:rPr>
        <w:t>希望能基于该网站的基础上，进一步建设</w:t>
      </w:r>
      <w:r w:rsidRPr="001F371E">
        <w:rPr>
          <w:rFonts w:asciiTheme="minorEastAsia" w:hAnsiTheme="minorEastAsia" w:hint="eastAsia"/>
          <w:b/>
          <w:sz w:val="28"/>
          <w:szCs w:val="28"/>
        </w:rPr>
        <w:t>作者投稿系统</w:t>
      </w:r>
      <w:r w:rsidR="00387288">
        <w:rPr>
          <w:rFonts w:asciiTheme="minorEastAsia" w:hAnsiTheme="minorEastAsia" w:hint="eastAsia"/>
          <w:b/>
          <w:sz w:val="28"/>
          <w:szCs w:val="28"/>
        </w:rPr>
        <w:t>、</w:t>
      </w:r>
      <w:r w:rsidR="00387288">
        <w:rPr>
          <w:rFonts w:asciiTheme="minorEastAsia" w:hAnsiTheme="minorEastAsia"/>
          <w:b/>
          <w:sz w:val="28"/>
          <w:szCs w:val="28"/>
        </w:rPr>
        <w:t>编委</w:t>
      </w:r>
      <w:r w:rsidR="00387288">
        <w:rPr>
          <w:rFonts w:asciiTheme="minorEastAsia" w:hAnsiTheme="minorEastAsia" w:hint="eastAsia"/>
          <w:b/>
          <w:sz w:val="28"/>
          <w:szCs w:val="28"/>
        </w:rPr>
        <w:t>分</w:t>
      </w:r>
      <w:proofErr w:type="gramStart"/>
      <w:r w:rsidR="00387288">
        <w:rPr>
          <w:rFonts w:asciiTheme="minorEastAsia" w:hAnsiTheme="minorEastAsia" w:hint="eastAsia"/>
          <w:b/>
          <w:sz w:val="28"/>
          <w:szCs w:val="28"/>
        </w:rPr>
        <w:t>稿系统</w:t>
      </w:r>
      <w:proofErr w:type="gramEnd"/>
      <w:r w:rsidRPr="00673A2B">
        <w:rPr>
          <w:rFonts w:asciiTheme="minorEastAsia" w:hAnsiTheme="minorEastAsia" w:hint="eastAsia"/>
          <w:sz w:val="28"/>
          <w:szCs w:val="28"/>
        </w:rPr>
        <w:t>和</w:t>
      </w:r>
      <w:r w:rsidRPr="001F371E">
        <w:rPr>
          <w:rFonts w:asciiTheme="minorEastAsia" w:hAnsiTheme="minorEastAsia" w:hint="eastAsia"/>
          <w:b/>
          <w:sz w:val="28"/>
          <w:szCs w:val="28"/>
        </w:rPr>
        <w:t>专家评审系统</w:t>
      </w:r>
      <w:r w:rsidRPr="00673A2B">
        <w:rPr>
          <w:rFonts w:asciiTheme="minorEastAsia" w:hAnsiTheme="minorEastAsia" w:hint="eastAsia"/>
          <w:sz w:val="28"/>
          <w:szCs w:val="28"/>
        </w:rPr>
        <w:t>，将这</w:t>
      </w:r>
      <w:r w:rsidR="00AA3821">
        <w:rPr>
          <w:rFonts w:asciiTheme="minorEastAsia" w:hAnsiTheme="minorEastAsia" w:hint="eastAsia"/>
          <w:sz w:val="28"/>
          <w:szCs w:val="28"/>
        </w:rPr>
        <w:t>几</w:t>
      </w:r>
      <w:r w:rsidRPr="00673A2B">
        <w:rPr>
          <w:rFonts w:asciiTheme="minorEastAsia" w:hAnsiTheme="minorEastAsia" w:hint="eastAsia"/>
          <w:sz w:val="28"/>
          <w:szCs w:val="28"/>
        </w:rPr>
        <w:t>大</w:t>
      </w:r>
      <w:r w:rsidR="00876CE1">
        <w:rPr>
          <w:rFonts w:asciiTheme="minorEastAsia" w:hAnsiTheme="minorEastAsia" w:hint="eastAsia"/>
          <w:sz w:val="28"/>
          <w:szCs w:val="28"/>
        </w:rPr>
        <w:t>远程稿件处理系统</w:t>
      </w:r>
      <w:r w:rsidRPr="00673A2B">
        <w:rPr>
          <w:rFonts w:asciiTheme="minorEastAsia" w:hAnsiTheme="minorEastAsia" w:hint="eastAsia"/>
          <w:sz w:val="28"/>
          <w:szCs w:val="28"/>
        </w:rPr>
        <w:t>模块</w:t>
      </w:r>
      <w:r w:rsidR="001F371E">
        <w:rPr>
          <w:rFonts w:asciiTheme="minorEastAsia" w:hAnsiTheme="minorEastAsia" w:hint="eastAsia"/>
          <w:sz w:val="28"/>
          <w:szCs w:val="28"/>
        </w:rPr>
        <w:t>置入</w:t>
      </w:r>
      <w:r w:rsidRPr="00673A2B">
        <w:rPr>
          <w:rFonts w:asciiTheme="minorEastAsia" w:hAnsiTheme="minorEastAsia" w:hint="eastAsia"/>
          <w:sz w:val="28"/>
          <w:szCs w:val="28"/>
        </w:rPr>
        <w:t>学报官网中，</w:t>
      </w:r>
      <w:r w:rsidR="001F371E">
        <w:rPr>
          <w:rFonts w:asciiTheme="minorEastAsia" w:hAnsiTheme="minorEastAsia" w:hint="eastAsia"/>
          <w:sz w:val="28"/>
          <w:szCs w:val="28"/>
        </w:rPr>
        <w:t>有利于投稿和审稿流程的优化。</w:t>
      </w:r>
      <w:bookmarkStart w:id="0" w:name="_GoBack"/>
      <w:bookmarkEnd w:id="0"/>
      <w:r w:rsidR="00AA3821" w:rsidRPr="00AA3821">
        <w:rPr>
          <w:rFonts w:asciiTheme="minorEastAsia" w:hAnsiTheme="minorEastAsia" w:hint="eastAsia"/>
          <w:b/>
          <w:sz w:val="28"/>
          <w:szCs w:val="28"/>
        </w:rPr>
        <w:t>其次，</w:t>
      </w:r>
      <w:r w:rsidR="00113CBF">
        <w:rPr>
          <w:rFonts w:asciiTheme="minorEastAsia" w:hAnsiTheme="minorEastAsia" w:hint="eastAsia"/>
          <w:b/>
          <w:sz w:val="28"/>
          <w:szCs w:val="28"/>
        </w:rPr>
        <w:t>增加</w:t>
      </w:r>
      <w:r w:rsidR="00AA3821" w:rsidRPr="00AA3821">
        <w:rPr>
          <w:rFonts w:asciiTheme="minorEastAsia" w:hAnsiTheme="minorEastAsia" w:hint="eastAsia"/>
          <w:b/>
          <w:sz w:val="28"/>
          <w:szCs w:val="28"/>
        </w:rPr>
        <w:t>微信移动版功能更好，作者和专家能直接通过微信公众号界面，直接处理稿件。</w:t>
      </w:r>
    </w:p>
    <w:p w:rsidR="00CD69E1" w:rsidRDefault="00CD69E1" w:rsidP="00673A2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1</w:t>
      </w:r>
      <w:r>
        <w:rPr>
          <w:rFonts w:asciiTheme="minorEastAsia" w:hAnsiTheme="minorEastAsia"/>
          <w:b/>
          <w:sz w:val="28"/>
          <w:szCs w:val="28"/>
        </w:rPr>
        <w:t>.</w:t>
      </w:r>
      <w:r w:rsidRPr="001F371E">
        <w:rPr>
          <w:rFonts w:asciiTheme="minorEastAsia" w:hAnsiTheme="minorEastAsia" w:hint="eastAsia"/>
          <w:b/>
          <w:sz w:val="28"/>
          <w:szCs w:val="28"/>
        </w:rPr>
        <w:t>作者投稿系统</w:t>
      </w:r>
      <w:r>
        <w:rPr>
          <w:rFonts w:asciiTheme="minorEastAsia" w:hAnsiTheme="minorEastAsia" w:hint="eastAsia"/>
          <w:b/>
          <w:sz w:val="28"/>
          <w:szCs w:val="28"/>
        </w:rPr>
        <w:t>功能简介：</w:t>
      </w:r>
    </w:p>
    <w:p w:rsidR="0012382D" w:rsidRDefault="00912D73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要求：</w:t>
      </w:r>
      <w:r w:rsidR="0012382D">
        <w:rPr>
          <w:rFonts w:asciiTheme="minorEastAsia" w:hAnsiTheme="minorEastAsia" w:hint="eastAsia"/>
          <w:sz w:val="28"/>
          <w:szCs w:val="28"/>
        </w:rPr>
        <w:t>作者</w:t>
      </w:r>
      <w:r w:rsidR="0012382D">
        <w:rPr>
          <w:rFonts w:asciiTheme="minorEastAsia" w:hAnsiTheme="minorEastAsia"/>
          <w:sz w:val="28"/>
          <w:szCs w:val="28"/>
        </w:rPr>
        <w:t>能按照</w:t>
      </w:r>
      <w:r w:rsidR="0012382D">
        <w:rPr>
          <w:rFonts w:asciiTheme="minorEastAsia" w:hAnsiTheme="minorEastAsia" w:hint="eastAsia"/>
          <w:sz w:val="28"/>
          <w:szCs w:val="28"/>
        </w:rPr>
        <w:t>步骤流程操作</w:t>
      </w:r>
      <w:r>
        <w:rPr>
          <w:rFonts w:asciiTheme="minorEastAsia" w:hAnsiTheme="minorEastAsia" w:hint="eastAsia"/>
          <w:sz w:val="28"/>
          <w:szCs w:val="28"/>
        </w:rPr>
        <w:t>将稿件录入系统，且作者能看见审稿进度流程。</w:t>
      </w:r>
    </w:p>
    <w:p w:rsidR="0078716E" w:rsidRDefault="0078716E" w:rsidP="00673A2B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78716E">
        <w:rPr>
          <w:rFonts w:asciiTheme="minorEastAsia" w:hAnsiTheme="minorEastAsia" w:hint="eastAsia"/>
          <w:b/>
          <w:sz w:val="28"/>
          <w:szCs w:val="28"/>
        </w:rPr>
        <w:t>2</w:t>
      </w:r>
      <w:r w:rsidRPr="0078716E">
        <w:rPr>
          <w:rFonts w:asciiTheme="minorEastAsia" w:hAnsiTheme="minorEastAsia"/>
          <w:b/>
          <w:sz w:val="28"/>
          <w:szCs w:val="28"/>
        </w:rPr>
        <w:t xml:space="preserve">. </w:t>
      </w:r>
      <w:r>
        <w:rPr>
          <w:rFonts w:asciiTheme="minorEastAsia" w:hAnsiTheme="minorEastAsia"/>
          <w:b/>
          <w:sz w:val="28"/>
          <w:szCs w:val="28"/>
        </w:rPr>
        <w:t>编委</w:t>
      </w:r>
      <w:r>
        <w:rPr>
          <w:rFonts w:asciiTheme="minorEastAsia" w:hAnsiTheme="minorEastAsia" w:hint="eastAsia"/>
          <w:b/>
          <w:sz w:val="28"/>
          <w:szCs w:val="28"/>
        </w:rPr>
        <w:t>分稿系统</w:t>
      </w:r>
      <w:r w:rsidR="00771171">
        <w:rPr>
          <w:rFonts w:asciiTheme="minorEastAsia" w:hAnsiTheme="minorEastAsia" w:hint="eastAsia"/>
          <w:b/>
          <w:sz w:val="28"/>
          <w:szCs w:val="28"/>
        </w:rPr>
        <w:t>功能简介：</w:t>
      </w:r>
    </w:p>
    <w:p w:rsidR="0078716E" w:rsidRDefault="007D782A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要求：</w:t>
      </w:r>
    </w:p>
    <w:p w:rsidR="007D782A" w:rsidRPr="007D782A" w:rsidRDefault="007D782A" w:rsidP="007D782A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7D782A">
        <w:rPr>
          <w:rFonts w:asciiTheme="minorEastAsia" w:hAnsiTheme="minorEastAsia"/>
          <w:sz w:val="28"/>
          <w:szCs w:val="28"/>
        </w:rPr>
        <w:t>链接</w:t>
      </w:r>
      <w:r w:rsidRPr="007D782A">
        <w:rPr>
          <w:rFonts w:asciiTheme="minorEastAsia" w:hAnsiTheme="minorEastAsia" w:hint="eastAsia"/>
          <w:sz w:val="28"/>
          <w:szCs w:val="28"/>
        </w:rPr>
        <w:t>作者投稿系统和专家评审系统，作者投稿后能看见稿件</w:t>
      </w:r>
    </w:p>
    <w:p w:rsidR="007D782A" w:rsidRDefault="007D782A" w:rsidP="007D782A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能将作者稿件分给特定专家</w:t>
      </w:r>
    </w:p>
    <w:p w:rsidR="007D782A" w:rsidRDefault="007D782A" w:rsidP="007D782A">
      <w:pPr>
        <w:pStyle w:val="a6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能接收专家评审完的稿件，</w:t>
      </w:r>
      <w:r>
        <w:rPr>
          <w:rFonts w:asciiTheme="minorEastAsia" w:hAnsiTheme="minorEastAsia"/>
          <w:sz w:val="28"/>
          <w:szCs w:val="28"/>
        </w:rPr>
        <w:t>并将其</w:t>
      </w:r>
      <w:r w:rsidR="00211E98">
        <w:rPr>
          <w:rFonts w:asciiTheme="minorEastAsia" w:hAnsiTheme="minorEastAsia" w:hint="eastAsia"/>
          <w:sz w:val="28"/>
          <w:szCs w:val="28"/>
        </w:rPr>
        <w:t>返回主编</w:t>
      </w:r>
    </w:p>
    <w:p w:rsidR="00912D73" w:rsidRDefault="0078716E" w:rsidP="00673A2B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3</w:t>
      </w:r>
      <w:r w:rsidR="00912D73">
        <w:rPr>
          <w:rFonts w:asciiTheme="minorEastAsia" w:hAnsiTheme="minorEastAsia"/>
          <w:b/>
          <w:sz w:val="28"/>
          <w:szCs w:val="28"/>
        </w:rPr>
        <w:t>.</w:t>
      </w:r>
      <w:r w:rsidR="00912D73" w:rsidRPr="001F371E">
        <w:rPr>
          <w:rFonts w:asciiTheme="minorEastAsia" w:hAnsiTheme="minorEastAsia" w:hint="eastAsia"/>
          <w:b/>
          <w:sz w:val="28"/>
          <w:szCs w:val="28"/>
        </w:rPr>
        <w:t>专家评审系统</w:t>
      </w:r>
      <w:r w:rsidR="00912D73">
        <w:rPr>
          <w:rFonts w:asciiTheme="minorEastAsia" w:hAnsiTheme="minorEastAsia" w:hint="eastAsia"/>
          <w:b/>
          <w:sz w:val="28"/>
          <w:szCs w:val="28"/>
        </w:rPr>
        <w:t>功能简介</w:t>
      </w:r>
    </w:p>
    <w:p w:rsidR="00FA7D73" w:rsidRDefault="00FA7D73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要求：</w:t>
      </w:r>
    </w:p>
    <w:p w:rsidR="00912D73" w:rsidRDefault="00FA7D73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专家登陆后，</w:t>
      </w:r>
      <w:r>
        <w:rPr>
          <w:rFonts w:asciiTheme="minorEastAsia" w:hAnsiTheme="minorEastAsia"/>
          <w:sz w:val="28"/>
          <w:szCs w:val="28"/>
        </w:rPr>
        <w:t>能在</w:t>
      </w:r>
      <w:r>
        <w:rPr>
          <w:rFonts w:asciiTheme="minorEastAsia" w:hAnsiTheme="minorEastAsia" w:hint="eastAsia"/>
          <w:sz w:val="28"/>
          <w:szCs w:val="28"/>
        </w:rPr>
        <w:t>特定系统界面浏览自己需审稿件</w:t>
      </w:r>
    </w:p>
    <w:p w:rsidR="00FA7D73" w:rsidRDefault="00FA7D73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/>
          <w:sz w:val="28"/>
          <w:szCs w:val="28"/>
        </w:rPr>
        <w:t>.进行</w:t>
      </w:r>
      <w:r>
        <w:rPr>
          <w:rFonts w:asciiTheme="minorEastAsia" w:hAnsiTheme="minorEastAsia" w:hint="eastAsia"/>
          <w:sz w:val="28"/>
          <w:szCs w:val="28"/>
        </w:rPr>
        <w:t>简单的稿件批注等处理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或者可以下载稿件，用办公软件处理完后再上传</w:t>
      </w:r>
      <w:r>
        <w:rPr>
          <w:rFonts w:asciiTheme="minorEastAsia" w:hAnsiTheme="minorEastAsia"/>
          <w:sz w:val="28"/>
          <w:szCs w:val="28"/>
        </w:rPr>
        <w:t>）</w:t>
      </w:r>
    </w:p>
    <w:p w:rsidR="00FA7D73" w:rsidRDefault="00FA7D73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3.</w:t>
      </w:r>
      <w:r w:rsidR="00387288">
        <w:rPr>
          <w:rFonts w:asciiTheme="minorEastAsia" w:hAnsiTheme="minorEastAsia" w:hint="eastAsia"/>
          <w:sz w:val="28"/>
          <w:szCs w:val="28"/>
        </w:rPr>
        <w:t>大致流程：登录</w:t>
      </w:r>
      <w:r w:rsidR="0078716E">
        <w:rPr>
          <w:rFonts w:asciiTheme="minorEastAsia" w:hAnsiTheme="minorEastAsia" w:hint="eastAsia"/>
          <w:sz w:val="28"/>
          <w:szCs w:val="28"/>
        </w:rPr>
        <w:t>系统</w:t>
      </w:r>
      <w:r w:rsidR="008926BC">
        <w:rPr>
          <w:rFonts w:asciiTheme="minorEastAsia" w:hAnsiTheme="minorEastAsia" w:hint="eastAsia"/>
          <w:sz w:val="28"/>
          <w:szCs w:val="28"/>
        </w:rPr>
        <w:t>-</w:t>
      </w:r>
      <w:r w:rsidR="008926BC">
        <w:rPr>
          <w:rFonts w:asciiTheme="minorEastAsia" w:hAnsiTheme="minorEastAsia"/>
          <w:sz w:val="28"/>
          <w:szCs w:val="28"/>
        </w:rPr>
        <w:t>---处理稿件</w:t>
      </w:r>
      <w:r w:rsidR="008926BC">
        <w:rPr>
          <w:rFonts w:asciiTheme="minorEastAsia" w:hAnsiTheme="minorEastAsia" w:hint="eastAsia"/>
          <w:sz w:val="28"/>
          <w:szCs w:val="28"/>
        </w:rPr>
        <w:t>（或下载稿件-</w:t>
      </w:r>
      <w:r w:rsidR="008926BC">
        <w:rPr>
          <w:rFonts w:asciiTheme="minorEastAsia" w:hAnsiTheme="minorEastAsia"/>
          <w:sz w:val="28"/>
          <w:szCs w:val="28"/>
        </w:rPr>
        <w:t>--上传</w:t>
      </w:r>
      <w:r w:rsidR="008926BC">
        <w:rPr>
          <w:rFonts w:asciiTheme="minorEastAsia" w:hAnsiTheme="minorEastAsia" w:hint="eastAsia"/>
          <w:sz w:val="28"/>
          <w:szCs w:val="28"/>
        </w:rPr>
        <w:t>稿件</w:t>
      </w:r>
      <w:r w:rsidR="008926BC">
        <w:rPr>
          <w:rFonts w:asciiTheme="minorEastAsia" w:hAnsiTheme="minorEastAsia"/>
          <w:sz w:val="28"/>
          <w:szCs w:val="28"/>
        </w:rPr>
        <w:t>）</w:t>
      </w:r>
      <w:r w:rsidR="008926BC">
        <w:rPr>
          <w:rFonts w:asciiTheme="minorEastAsia" w:hAnsiTheme="minorEastAsia" w:hint="eastAsia"/>
          <w:sz w:val="28"/>
          <w:szCs w:val="28"/>
        </w:rPr>
        <w:t>-</w:t>
      </w:r>
      <w:r w:rsidR="008926BC">
        <w:rPr>
          <w:rFonts w:asciiTheme="minorEastAsia" w:hAnsiTheme="minorEastAsia"/>
          <w:sz w:val="28"/>
          <w:szCs w:val="28"/>
        </w:rPr>
        <w:t>--</w:t>
      </w:r>
      <w:r w:rsidR="0078716E">
        <w:rPr>
          <w:rFonts w:asciiTheme="minorEastAsia" w:hAnsiTheme="minorEastAsia" w:hint="eastAsia"/>
          <w:sz w:val="28"/>
          <w:szCs w:val="28"/>
        </w:rPr>
        <w:t>提交稿件-</w:t>
      </w:r>
      <w:r w:rsidR="0078716E">
        <w:rPr>
          <w:rFonts w:asciiTheme="minorEastAsia" w:hAnsiTheme="minorEastAsia"/>
          <w:sz w:val="28"/>
          <w:szCs w:val="28"/>
        </w:rPr>
        <w:t>--</w:t>
      </w:r>
      <w:r w:rsidR="0078716E">
        <w:rPr>
          <w:rFonts w:asciiTheme="minorEastAsia" w:hAnsiTheme="minorEastAsia" w:hint="eastAsia"/>
          <w:sz w:val="28"/>
          <w:szCs w:val="28"/>
        </w:rPr>
        <w:t>稿件返至</w:t>
      </w:r>
      <w:r w:rsidR="00F429EB">
        <w:rPr>
          <w:rFonts w:asciiTheme="minorEastAsia" w:hAnsiTheme="minorEastAsia" w:hint="eastAsia"/>
          <w:sz w:val="28"/>
          <w:szCs w:val="28"/>
        </w:rPr>
        <w:t>编委</w:t>
      </w:r>
    </w:p>
    <w:p w:rsidR="00AA3821" w:rsidRPr="00FA7D73" w:rsidRDefault="00AA3821" w:rsidP="00673A2B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AA3821" w:rsidRPr="00FA7D73" w:rsidSect="001F3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055" w:rsidRDefault="00711055" w:rsidP="00211E98">
      <w:r>
        <w:separator/>
      </w:r>
    </w:p>
  </w:endnote>
  <w:endnote w:type="continuationSeparator" w:id="0">
    <w:p w:rsidR="00711055" w:rsidRDefault="00711055" w:rsidP="0021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055" w:rsidRDefault="00711055" w:rsidP="00211E98">
      <w:r>
        <w:separator/>
      </w:r>
    </w:p>
  </w:footnote>
  <w:footnote w:type="continuationSeparator" w:id="0">
    <w:p w:rsidR="00711055" w:rsidRDefault="00711055" w:rsidP="00211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1E8"/>
    <w:multiLevelType w:val="hybridMultilevel"/>
    <w:tmpl w:val="24EA84FA"/>
    <w:lvl w:ilvl="0" w:tplc="5C3CFF3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955"/>
    <w:rsid w:val="00007B9C"/>
    <w:rsid w:val="000F26A9"/>
    <w:rsid w:val="00113CBF"/>
    <w:rsid w:val="0012382D"/>
    <w:rsid w:val="001A583C"/>
    <w:rsid w:val="001F371E"/>
    <w:rsid w:val="001F3902"/>
    <w:rsid w:val="00211E98"/>
    <w:rsid w:val="00387288"/>
    <w:rsid w:val="003E7DCF"/>
    <w:rsid w:val="004C2078"/>
    <w:rsid w:val="004E3898"/>
    <w:rsid w:val="00534D7E"/>
    <w:rsid w:val="005B5955"/>
    <w:rsid w:val="00673A2B"/>
    <w:rsid w:val="006B77D4"/>
    <w:rsid w:val="00711055"/>
    <w:rsid w:val="00771171"/>
    <w:rsid w:val="0078716E"/>
    <w:rsid w:val="007D782A"/>
    <w:rsid w:val="00876CE1"/>
    <w:rsid w:val="008926BC"/>
    <w:rsid w:val="00912D73"/>
    <w:rsid w:val="00AA3821"/>
    <w:rsid w:val="00AB63D0"/>
    <w:rsid w:val="00B14ADD"/>
    <w:rsid w:val="00BF4F88"/>
    <w:rsid w:val="00CD69E1"/>
    <w:rsid w:val="00F429EB"/>
    <w:rsid w:val="00FA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73A2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73A2B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CD69E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7288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D782A"/>
    <w:pPr>
      <w:ind w:firstLineChars="200" w:firstLine="420"/>
    </w:pPr>
  </w:style>
  <w:style w:type="paragraph" w:styleId="a7">
    <w:name w:val="Balloon Text"/>
    <w:basedOn w:val="a"/>
    <w:link w:val="Char0"/>
    <w:uiPriority w:val="99"/>
    <w:semiHidden/>
    <w:unhideWhenUsed/>
    <w:rsid w:val="00211E98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211E98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21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11E98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1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11E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673A2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673A2B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unhideWhenUsed/>
    <w:rsid w:val="00CD69E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87288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D782A"/>
    <w:pPr>
      <w:ind w:firstLineChars="200" w:firstLine="420"/>
    </w:pPr>
  </w:style>
  <w:style w:type="paragraph" w:styleId="a7">
    <w:name w:val="Balloon Text"/>
    <w:basedOn w:val="a"/>
    <w:link w:val="Char0"/>
    <w:uiPriority w:val="99"/>
    <w:semiHidden/>
    <w:unhideWhenUsed/>
    <w:rsid w:val="00211E98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211E98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211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211E98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211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211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ms.culr.edu.cn/pub/xbbjb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周攀</cp:lastModifiedBy>
  <cp:revision>32</cp:revision>
  <dcterms:created xsi:type="dcterms:W3CDTF">2018-11-05T07:45:00Z</dcterms:created>
  <dcterms:modified xsi:type="dcterms:W3CDTF">2018-11-09T09:55:00Z</dcterms:modified>
</cp:coreProperties>
</file>