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</w:rPr>
        <w:t>201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</w:rPr>
        <w:t>级财务管理辅修第二专业（学位）</w:t>
      </w:r>
      <w:r>
        <w:rPr>
          <w:rFonts w:hint="eastAsia"/>
          <w:b/>
          <w:bCs/>
          <w:sz w:val="28"/>
          <w:szCs w:val="28"/>
          <w:lang w:val="en-US" w:eastAsia="zh-CN"/>
        </w:rPr>
        <w:t>选课学生名单</w:t>
      </w:r>
    </w:p>
    <w:tbl>
      <w:tblPr>
        <w:tblW w:w="817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420"/>
        <w:gridCol w:w="1420"/>
        <w:gridCol w:w="939"/>
        <w:gridCol w:w="1020"/>
        <w:gridCol w:w="1000"/>
        <w:gridCol w:w="800"/>
        <w:gridCol w:w="93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课程名称及学分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应交费用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14劳保2班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1460201001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赵云云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财务管理4学分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税法3学分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14行管（企事业文化）班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1490103022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包宇良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财务管理4学分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税法3学分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14行管（企事业文化）班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1490103042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琚润豪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财务管理4学分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税法3学分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14劳保2班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1490201079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关捷旭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财务管理4学分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税法3学分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14行管班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1490202005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张乔婧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财务管理4学分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税法3学分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14行管班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1490202016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财务管理4学分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税法3学分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14政治班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1490204015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何子霖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财务管理4学分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税法3学分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14政治班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1490204018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王一鑫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财务管理4学分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税法3学分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14法学1班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1490301007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宫晨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财务管理4学分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税法3学分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14法学1班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1490301020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陈虹佑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财务管理4学分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税法3学分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14酒店（本）班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1490551006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谭思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财务管理4学分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税法3学分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14酒店（本）班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1490551008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胡爽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财务管理4学分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税法3学分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14酒店（本）班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1490551012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叶梦琴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财务管理4学分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税法3学分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14酒店（本）班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1490551013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张龙凤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财务管理4学分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税法3学分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14酒店（本）班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1490551019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郭莹莹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财务管理4学分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税法3学分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14酒店（本）班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1490551020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财务管理4学分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税法3学分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14酒店（本）班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1490551023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张罗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财务管理4学分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税法3学分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14酒店（本）班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1490551034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罗玮娜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财务管理4学分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税法3学分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14新闻2班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1490702011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董思宇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财务管理4学分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税法3学分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14新闻1班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1490702028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罗墨寒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财务管理4学分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税法3学分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14新闻1班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1490702054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王进和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财务管理4学分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税法3学分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14新闻2班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1490702066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李小蓉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财务管理4学分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税法3学分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14新闻2班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1490702067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郭潇楠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财务管理4学分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税法3学分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14新闻1班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1490702068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施沛琪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财务管理4学分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税法3学分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14新闻1班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1490702069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田娟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财务管理4学分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税法3学分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14戏文1班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1490705032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黎文怡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财务管理4学分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税法3学分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14戏文1班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1490705039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付彪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财务管理4学分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税法3学分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14戏文1班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1490705056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穆佳音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财务管理4学分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税法3学分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14戏文1班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1490705060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王景琪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财务管理4学分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税法3学分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14戏文2班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1490705061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张小雪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财务管理4学分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税法3学分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14戏文1班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1490705065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刘雅彤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财务管理4学分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税法3学分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14公共安全班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1490801042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孙小杰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财务管理4学分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税法3学分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14公共安全班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1490801122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丁子凌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财务分析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财务管理4学分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税法3学分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1000元</w:t>
            </w:r>
          </w:p>
        </w:tc>
      </w:tr>
    </w:tbl>
    <w:p>
      <w:pPr>
        <w:jc w:val="left"/>
        <w:rPr>
          <w:rFonts w:hint="eastAsia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53926"/>
    <w:rsid w:val="17D53926"/>
    <w:rsid w:val="29CE2BEF"/>
    <w:rsid w:val="39E448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2"/>
    <w:uiPriority w:val="0"/>
    <w:rPr>
      <w:rFonts w:ascii="Arial" w:hAnsi="Arial" w:cs="Arial"/>
      <w:color w:val="auto"/>
      <w:sz w:val="20"/>
      <w:szCs w:val="20"/>
      <w:u w:val="none"/>
    </w:rPr>
  </w:style>
  <w:style w:type="character" w:customStyle="1" w:styleId="5">
    <w:name w:val="font71"/>
    <w:basedOn w:val="2"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6">
    <w:name w:val="font61"/>
    <w:basedOn w:val="2"/>
    <w:uiPriority w:val="0"/>
    <w:rPr>
      <w:rFonts w:ascii="Arial" w:hAnsi="Arial" w:cs="Arial"/>
      <w:color w:val="auto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2017-03-24T08:55:00Z</dcterms:created>
  <dc:creator>Administrator</dc:creator>
  <cp:lastModifiedBy>Administrator</cp:lastModifiedBy>
  <dcterms:modified xsi:type="dcterms:W3CDTF">2017-03-24T08:59:53Z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